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E7DE3" w14:textId="77777777" w:rsidR="00CE2C03" w:rsidRPr="00CE2C03" w:rsidRDefault="00CE2C03" w:rsidP="00CE2C03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CE2C03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bookmarkEnd w:id="0"/>
    <w:p w14:paraId="10122D63" w14:textId="77777777" w:rsidR="00083CD0" w:rsidRPr="00CE2C03" w:rsidRDefault="00B0443A" w:rsidP="00CE2C03">
      <w:pPr>
        <w:jc w:val="center"/>
        <w:rPr>
          <w:rFonts w:ascii="Calibri" w:hAnsi="Calibri" w:cs="Calibri"/>
          <w:sz w:val="22"/>
          <w:szCs w:val="22"/>
        </w:rPr>
      </w:pPr>
      <w:r w:rsidRPr="00CE2C03">
        <w:rPr>
          <w:rFonts w:ascii="Calibri" w:hAnsi="Calibri" w:cs="Calibri"/>
          <w:b/>
          <w:sz w:val="22"/>
          <w:szCs w:val="22"/>
        </w:rPr>
        <w:t>1. INFORMACIÓN DEL DOCUMENTO FINAL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83CD0" w:rsidRPr="00CE2C03" w14:paraId="051F33C2" w14:textId="77777777" w:rsidTr="00CE2C03"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463D8BD" w14:textId="77777777" w:rsidR="00083CD0" w:rsidRPr="00CE2C03" w:rsidRDefault="00B0443A" w:rsidP="00CE2C0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7840" w:type="dxa"/>
            <w:vAlign w:val="center"/>
          </w:tcPr>
          <w:p w14:paraId="257E9B79" w14:textId="77777777" w:rsidR="00083CD0" w:rsidRPr="00CE2C03" w:rsidRDefault="00083CD0" w:rsidP="00CE2C0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CE2C03" w14:paraId="6232BB3B" w14:textId="77777777" w:rsidTr="00CE2C03"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19115D8D" w14:textId="4D2C74B8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sz w:val="22"/>
                <w:szCs w:val="22"/>
              </w:rPr>
              <w:t>OPCIÓN DE GRADO</w:t>
            </w:r>
            <w:r w:rsidR="00CE2C03" w:rsidRPr="00CE2C03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7840" w:type="dxa"/>
            <w:vAlign w:val="center"/>
          </w:tcPr>
          <w:p w14:paraId="4A3EB1AB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sz w:val="22"/>
                <w:szCs w:val="22"/>
              </w:rPr>
              <w:t>Pasantía Investigativa Profesional</w:t>
            </w:r>
          </w:p>
        </w:tc>
      </w:tr>
    </w:tbl>
    <w:p w14:paraId="4F45C151" w14:textId="77777777" w:rsidR="00083CD0" w:rsidRPr="00CE2C03" w:rsidRDefault="00083CD0" w:rsidP="00CE2C03">
      <w:pPr>
        <w:spacing w:after="120"/>
        <w:rPr>
          <w:rFonts w:ascii="Calibri" w:hAnsi="Calibri" w:cs="Calibri"/>
          <w:sz w:val="22"/>
          <w:szCs w:val="22"/>
        </w:rPr>
      </w:pPr>
    </w:p>
    <w:p w14:paraId="42161612" w14:textId="77777777" w:rsidR="00083CD0" w:rsidRPr="00CE2C03" w:rsidRDefault="00B0443A" w:rsidP="00CE2C03">
      <w:pPr>
        <w:jc w:val="center"/>
        <w:rPr>
          <w:rFonts w:ascii="Calibri" w:hAnsi="Calibri" w:cs="Calibri"/>
          <w:sz w:val="22"/>
          <w:szCs w:val="22"/>
        </w:rPr>
      </w:pPr>
      <w:r w:rsidRPr="00CE2C03">
        <w:rPr>
          <w:rFonts w:ascii="Calibri" w:hAnsi="Calibri" w:cs="Calibri"/>
          <w:b/>
          <w:sz w:val="22"/>
          <w:szCs w:val="22"/>
        </w:rPr>
        <w:t>2. INFORMACIÓN DEL ESTUDIANTE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83CD0" w:rsidRPr="00CE2C03" w14:paraId="5041FF8D" w14:textId="77777777" w:rsidTr="00221A18">
        <w:tc>
          <w:tcPr>
            <w:tcW w:w="3320" w:type="dxa"/>
            <w:shd w:val="clear" w:color="auto" w:fill="D9D9D9"/>
            <w:vAlign w:val="center"/>
          </w:tcPr>
          <w:p w14:paraId="64597B9E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3321" w:type="dxa"/>
            <w:shd w:val="clear" w:color="auto" w:fill="D9D9D9"/>
            <w:vAlign w:val="center"/>
          </w:tcPr>
          <w:p w14:paraId="57E83663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Programa Académico</w:t>
            </w:r>
          </w:p>
        </w:tc>
        <w:tc>
          <w:tcPr>
            <w:tcW w:w="3321" w:type="dxa"/>
            <w:shd w:val="clear" w:color="auto" w:fill="D9D9D9"/>
            <w:vAlign w:val="center"/>
          </w:tcPr>
          <w:p w14:paraId="027B5394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CE2C03" w14:paraId="6BDD6105" w14:textId="77777777" w:rsidTr="00221A18">
        <w:tc>
          <w:tcPr>
            <w:tcW w:w="3320" w:type="dxa"/>
          </w:tcPr>
          <w:p w14:paraId="0EF59334" w14:textId="6D82C961" w:rsidR="00083CD0" w:rsidRPr="00CE2C03" w:rsidRDefault="00083CD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1" w:type="dxa"/>
          </w:tcPr>
          <w:p w14:paraId="7E1CE73C" w14:textId="77777777" w:rsidR="00083CD0" w:rsidRPr="00CE2C03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1" w:type="dxa"/>
          </w:tcPr>
          <w:p w14:paraId="35DFF597" w14:textId="77777777" w:rsidR="00083CD0" w:rsidRPr="00CE2C03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DA3863F" w14:textId="77777777" w:rsidR="00083CD0" w:rsidRPr="00CE2C03" w:rsidRDefault="00083CD0" w:rsidP="00CE2C03">
      <w:pPr>
        <w:spacing w:after="120"/>
        <w:rPr>
          <w:rFonts w:ascii="Calibri" w:hAnsi="Calibri" w:cs="Calibri"/>
          <w:sz w:val="22"/>
          <w:szCs w:val="22"/>
        </w:rPr>
      </w:pPr>
    </w:p>
    <w:p w14:paraId="05620851" w14:textId="3B8369AF" w:rsidR="00083CD0" w:rsidRPr="00CE2C03" w:rsidRDefault="00B0443A" w:rsidP="00CE2C03">
      <w:pPr>
        <w:jc w:val="center"/>
        <w:rPr>
          <w:rFonts w:ascii="Calibri" w:hAnsi="Calibri" w:cs="Calibri"/>
          <w:sz w:val="22"/>
          <w:szCs w:val="22"/>
        </w:rPr>
      </w:pPr>
      <w:r w:rsidRPr="00CE2C03">
        <w:rPr>
          <w:rFonts w:ascii="Calibri" w:hAnsi="Calibri" w:cs="Calibri"/>
          <w:b/>
          <w:sz w:val="22"/>
          <w:szCs w:val="22"/>
        </w:rPr>
        <w:t>3. DATOS GENERALES DE</w:t>
      </w:r>
      <w:r w:rsidR="00C526FD" w:rsidRPr="00CE2C03">
        <w:rPr>
          <w:rFonts w:ascii="Calibri" w:hAnsi="Calibri" w:cs="Calibri"/>
          <w:b/>
          <w:sz w:val="22"/>
          <w:szCs w:val="22"/>
        </w:rPr>
        <w:t>L JURADO</w:t>
      </w:r>
      <w:r w:rsidR="000E1443" w:rsidRPr="00CE2C03">
        <w:rPr>
          <w:rFonts w:ascii="Calibri" w:hAnsi="Calibri" w:cs="Calibri"/>
          <w:b/>
          <w:sz w:val="22"/>
          <w:szCs w:val="22"/>
        </w:rPr>
        <w:t xml:space="preserve"> EVALUADOR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83CD0" w:rsidRPr="00CE2C03" w14:paraId="50FDFB4C" w14:textId="77777777">
        <w:tc>
          <w:tcPr>
            <w:tcW w:w="4986" w:type="dxa"/>
            <w:shd w:val="clear" w:color="auto" w:fill="D9D9D9"/>
            <w:vAlign w:val="center"/>
          </w:tcPr>
          <w:p w14:paraId="1CE5AE6B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4986" w:type="dxa"/>
            <w:shd w:val="clear" w:color="auto" w:fill="D9D9D9"/>
            <w:vAlign w:val="center"/>
          </w:tcPr>
          <w:p w14:paraId="3261120B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CE2C03" w14:paraId="065FD572" w14:textId="77777777">
        <w:tc>
          <w:tcPr>
            <w:tcW w:w="4986" w:type="dxa"/>
          </w:tcPr>
          <w:p w14:paraId="3A9E8181" w14:textId="77777777" w:rsidR="00083CD0" w:rsidRPr="00CE2C03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</w:tcPr>
          <w:p w14:paraId="6DDB051B" w14:textId="77777777" w:rsidR="00083CD0" w:rsidRPr="00CE2C03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58C3AFA" w14:textId="77777777" w:rsidR="00083CD0" w:rsidRPr="00CE2C03" w:rsidRDefault="00083CD0" w:rsidP="00CE2C03">
      <w:pPr>
        <w:spacing w:after="120"/>
        <w:rPr>
          <w:rFonts w:ascii="Calibri" w:hAnsi="Calibri" w:cs="Calibri"/>
          <w:sz w:val="22"/>
          <w:szCs w:val="22"/>
        </w:rPr>
      </w:pPr>
    </w:p>
    <w:p w14:paraId="0FBF4404" w14:textId="77777777" w:rsidR="00083CD0" w:rsidRPr="00CE2C03" w:rsidRDefault="00B0443A" w:rsidP="00CE2C03">
      <w:pPr>
        <w:jc w:val="center"/>
        <w:rPr>
          <w:rFonts w:ascii="Calibri" w:hAnsi="Calibri" w:cs="Calibri"/>
          <w:sz w:val="22"/>
          <w:szCs w:val="22"/>
        </w:rPr>
      </w:pPr>
      <w:r w:rsidRPr="00CE2C03">
        <w:rPr>
          <w:rFonts w:ascii="Calibri" w:hAnsi="Calibri" w:cs="Calibri"/>
          <w:b/>
          <w:sz w:val="22"/>
          <w:szCs w:val="22"/>
        </w:rPr>
        <w:t>4. NIVEL DE DESEMPEÑO DEL DOCUMENTO FINAL Y LA SUSTENTACIÓN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1530"/>
        <w:gridCol w:w="1534"/>
        <w:gridCol w:w="1392"/>
        <w:gridCol w:w="1475"/>
        <w:gridCol w:w="1379"/>
        <w:gridCol w:w="1235"/>
      </w:tblGrid>
      <w:tr w:rsidR="00083CD0" w:rsidRPr="00B0443A" w14:paraId="27FC4579" w14:textId="77777777">
        <w:trPr>
          <w:tblHeader/>
          <w:jc w:val="center"/>
        </w:trPr>
        <w:tc>
          <w:tcPr>
            <w:tcW w:w="1425" w:type="dxa"/>
            <w:shd w:val="clear" w:color="auto" w:fill="D9D9D9"/>
            <w:vAlign w:val="center"/>
          </w:tcPr>
          <w:p w14:paraId="37A113F6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  <w:b/>
              </w:rPr>
              <w:t>Criterio</w:t>
            </w:r>
          </w:p>
        </w:tc>
        <w:tc>
          <w:tcPr>
            <w:tcW w:w="1425" w:type="dxa"/>
            <w:shd w:val="clear" w:color="auto" w:fill="D9D9D9"/>
            <w:vAlign w:val="center"/>
          </w:tcPr>
          <w:p w14:paraId="39879B49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  <w:b/>
              </w:rPr>
              <w:t>Excelente</w:t>
            </w:r>
            <w:r w:rsidRPr="00CE2C03">
              <w:rPr>
                <w:rFonts w:ascii="Calibri" w:hAnsi="Calibri" w:cs="Calibri"/>
                <w:b/>
              </w:rPr>
              <w:br/>
              <w:t>5.0</w:t>
            </w:r>
          </w:p>
        </w:tc>
        <w:tc>
          <w:tcPr>
            <w:tcW w:w="1425" w:type="dxa"/>
            <w:shd w:val="clear" w:color="auto" w:fill="D9D9D9"/>
            <w:vAlign w:val="center"/>
          </w:tcPr>
          <w:p w14:paraId="225D0DF9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  <w:b/>
              </w:rPr>
              <w:t>Alto</w:t>
            </w:r>
            <w:r w:rsidRPr="00CE2C03">
              <w:rPr>
                <w:rFonts w:ascii="Calibri" w:hAnsi="Calibri" w:cs="Calibri"/>
                <w:b/>
              </w:rPr>
              <w:br/>
              <w:t>4.5 – 4.9</w:t>
            </w:r>
          </w:p>
        </w:tc>
        <w:tc>
          <w:tcPr>
            <w:tcW w:w="1425" w:type="dxa"/>
            <w:shd w:val="clear" w:color="auto" w:fill="D9D9D9"/>
            <w:vAlign w:val="center"/>
          </w:tcPr>
          <w:p w14:paraId="66EDC3C0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  <w:b/>
              </w:rPr>
              <w:t xml:space="preserve">Satisfactorio </w:t>
            </w:r>
            <w:r w:rsidRPr="00CE2C03">
              <w:rPr>
                <w:rFonts w:ascii="Calibri" w:hAnsi="Calibri" w:cs="Calibri"/>
                <w:b/>
              </w:rPr>
              <w:br/>
              <w:t>3.5 – 4.4</w:t>
            </w:r>
          </w:p>
        </w:tc>
        <w:tc>
          <w:tcPr>
            <w:tcW w:w="1425" w:type="dxa"/>
            <w:shd w:val="clear" w:color="auto" w:fill="D9D9D9"/>
            <w:vAlign w:val="center"/>
          </w:tcPr>
          <w:p w14:paraId="4A7B82BA" w14:textId="77777777" w:rsidR="00083CD0" w:rsidRPr="00CE2C03" w:rsidRDefault="00B0443A" w:rsidP="00CE2C03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  <w:b/>
              </w:rPr>
              <w:t>Aceptable</w:t>
            </w:r>
            <w:r w:rsidRPr="00CE2C03">
              <w:rPr>
                <w:rFonts w:ascii="Calibri" w:hAnsi="Calibri" w:cs="Calibri"/>
                <w:b/>
              </w:rPr>
              <w:br/>
              <w:t>3.0 – 3.4</w:t>
            </w:r>
          </w:p>
        </w:tc>
        <w:tc>
          <w:tcPr>
            <w:tcW w:w="1425" w:type="dxa"/>
            <w:shd w:val="clear" w:color="auto" w:fill="D9D9D9"/>
            <w:vAlign w:val="center"/>
          </w:tcPr>
          <w:p w14:paraId="7F52FB93" w14:textId="77777777" w:rsidR="00083CD0" w:rsidRPr="00B0443A" w:rsidRDefault="00B0443A" w:rsidP="00CE2C03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Insuficiente</w:t>
            </w:r>
            <w:r w:rsidRPr="00B0443A">
              <w:rPr>
                <w:rFonts w:asciiTheme="minorHAnsi" w:hAnsiTheme="minorHAnsi" w:cstheme="minorHAnsi"/>
                <w:b/>
              </w:rPr>
              <w:br/>
              <w:t>0.0 – 2.9</w:t>
            </w:r>
          </w:p>
        </w:tc>
        <w:tc>
          <w:tcPr>
            <w:tcW w:w="1425" w:type="dxa"/>
            <w:shd w:val="clear" w:color="auto" w:fill="D9D9D9"/>
            <w:vAlign w:val="center"/>
          </w:tcPr>
          <w:p w14:paraId="2D8A26B9" w14:textId="77777777" w:rsidR="00083CD0" w:rsidRPr="00B0443A" w:rsidRDefault="00B0443A" w:rsidP="00CE2C03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Porcentaje</w:t>
            </w:r>
          </w:p>
        </w:tc>
      </w:tr>
      <w:tr w:rsidR="00083CD0" w:rsidRPr="00B0443A" w14:paraId="3147975F" w14:textId="77777777" w:rsidTr="00CE2C03">
        <w:trPr>
          <w:cantSplit/>
          <w:trHeight w:val="2021"/>
          <w:jc w:val="center"/>
        </w:trPr>
        <w:tc>
          <w:tcPr>
            <w:tcW w:w="1425" w:type="dxa"/>
          </w:tcPr>
          <w:p w14:paraId="14020AA0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Título y presentación general del documento</w:t>
            </w:r>
          </w:p>
        </w:tc>
        <w:tc>
          <w:tcPr>
            <w:tcW w:w="1425" w:type="dxa"/>
          </w:tcPr>
          <w:p w14:paraId="2D5E6388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título es preciso y coherente con el contenido; el documento presenta una estructura clara y ordenada.</w:t>
            </w:r>
          </w:p>
        </w:tc>
        <w:tc>
          <w:tcPr>
            <w:tcW w:w="1425" w:type="dxa"/>
          </w:tcPr>
          <w:p w14:paraId="191D3638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título es adecuado; la estructura del documento es clara, con detalles menores por precisar.</w:t>
            </w:r>
          </w:p>
        </w:tc>
        <w:tc>
          <w:tcPr>
            <w:tcW w:w="1425" w:type="dxa"/>
          </w:tcPr>
          <w:p w14:paraId="10B5C5B5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título y la estructura general son aceptables, aunque genéricos.</w:t>
            </w:r>
          </w:p>
        </w:tc>
        <w:tc>
          <w:tcPr>
            <w:tcW w:w="1425" w:type="dxa"/>
          </w:tcPr>
          <w:p w14:paraId="286E6F8C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título o la estructura presentan inconsistencias que dificultan la lectura.</w:t>
            </w:r>
          </w:p>
        </w:tc>
        <w:tc>
          <w:tcPr>
            <w:tcW w:w="1425" w:type="dxa"/>
          </w:tcPr>
          <w:p w14:paraId="2FBA0994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El título no corresponde al contenido o el documento carece de una estructura reconocible.</w:t>
            </w:r>
          </w:p>
        </w:tc>
        <w:tc>
          <w:tcPr>
            <w:tcW w:w="1425" w:type="dxa"/>
          </w:tcPr>
          <w:p w14:paraId="0F0E43B1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5%</w:t>
            </w:r>
          </w:p>
        </w:tc>
      </w:tr>
      <w:tr w:rsidR="00083CD0" w:rsidRPr="00B0443A" w14:paraId="1F9F07FE" w14:textId="77777777" w:rsidTr="00CE2C03">
        <w:trPr>
          <w:cantSplit/>
          <w:trHeight w:val="2106"/>
          <w:jc w:val="center"/>
        </w:trPr>
        <w:tc>
          <w:tcPr>
            <w:tcW w:w="1425" w:type="dxa"/>
          </w:tcPr>
          <w:p w14:paraId="2286E896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Planteamiento del problema</w:t>
            </w:r>
          </w:p>
        </w:tc>
        <w:tc>
          <w:tcPr>
            <w:tcW w:w="1425" w:type="dxa"/>
          </w:tcPr>
          <w:p w14:paraId="2C958A80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problema desarrollado es coherente con el aprobado en la propuesta y se sustenta con evidencia recolectada.</w:t>
            </w:r>
          </w:p>
        </w:tc>
        <w:tc>
          <w:tcPr>
            <w:tcW w:w="1425" w:type="dxa"/>
          </w:tcPr>
          <w:p w14:paraId="7FEF1954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problema es coherente con la propuesta, con ajustes menores debidamente justificados.</w:t>
            </w:r>
          </w:p>
        </w:tc>
        <w:tc>
          <w:tcPr>
            <w:tcW w:w="1425" w:type="dxa"/>
          </w:tcPr>
          <w:p w14:paraId="12AB9AA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problema se mantiene en términos generales, con justificación parcial de los cambios.</w:t>
            </w:r>
          </w:p>
        </w:tc>
        <w:tc>
          <w:tcPr>
            <w:tcW w:w="1425" w:type="dxa"/>
          </w:tcPr>
          <w:p w14:paraId="5C58211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problema presenta cambios importantes frente a la propuesta, sin justificación suficiente.</w:t>
            </w:r>
          </w:p>
        </w:tc>
        <w:tc>
          <w:tcPr>
            <w:tcW w:w="1425" w:type="dxa"/>
          </w:tcPr>
          <w:p w14:paraId="3BF9C92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El problema desarrollado no corresponde al aprobado en la propuesta.</w:t>
            </w:r>
          </w:p>
        </w:tc>
        <w:tc>
          <w:tcPr>
            <w:tcW w:w="1425" w:type="dxa"/>
          </w:tcPr>
          <w:p w14:paraId="78A651DA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  <w:tr w:rsidR="00083CD0" w:rsidRPr="00B0443A" w14:paraId="124D6E38" w14:textId="77777777">
        <w:trPr>
          <w:cantSplit/>
          <w:jc w:val="center"/>
        </w:trPr>
        <w:tc>
          <w:tcPr>
            <w:tcW w:w="1425" w:type="dxa"/>
          </w:tcPr>
          <w:p w14:paraId="33024F0D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Justificación</w:t>
            </w:r>
          </w:p>
        </w:tc>
        <w:tc>
          <w:tcPr>
            <w:tcW w:w="1425" w:type="dxa"/>
          </w:tcPr>
          <w:p w14:paraId="7A9F6CE7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Justifica con solidez la importancia del trabajo realizado y su aporte a la comunidad, la ciencia y el entorno.</w:t>
            </w:r>
          </w:p>
        </w:tc>
        <w:tc>
          <w:tcPr>
            <w:tcW w:w="1425" w:type="dxa"/>
          </w:tcPr>
          <w:p w14:paraId="5121C930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Justifica adecuadamente el trabajo realizado, con menor profundidad.</w:t>
            </w:r>
          </w:p>
        </w:tc>
        <w:tc>
          <w:tcPr>
            <w:tcW w:w="1425" w:type="dxa"/>
          </w:tcPr>
          <w:p w14:paraId="1830063D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justificación es superficial o poco articulada con los resultados.</w:t>
            </w:r>
          </w:p>
        </w:tc>
        <w:tc>
          <w:tcPr>
            <w:tcW w:w="1425" w:type="dxa"/>
          </w:tcPr>
          <w:p w14:paraId="056C16CC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Justificación débil o desconectada del desarrollo del trabajo.</w:t>
            </w:r>
          </w:p>
        </w:tc>
        <w:tc>
          <w:tcPr>
            <w:tcW w:w="1425" w:type="dxa"/>
          </w:tcPr>
          <w:p w14:paraId="1EB3524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hay justificación clara del trabajo realizado.</w:t>
            </w:r>
          </w:p>
        </w:tc>
        <w:tc>
          <w:tcPr>
            <w:tcW w:w="1425" w:type="dxa"/>
          </w:tcPr>
          <w:p w14:paraId="606809D1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5%</w:t>
            </w:r>
          </w:p>
        </w:tc>
      </w:tr>
      <w:tr w:rsidR="00083CD0" w:rsidRPr="00B0443A" w14:paraId="7BB46A6E" w14:textId="77777777" w:rsidTr="00CE2C03">
        <w:trPr>
          <w:cantSplit/>
          <w:trHeight w:val="1847"/>
          <w:jc w:val="center"/>
        </w:trPr>
        <w:tc>
          <w:tcPr>
            <w:tcW w:w="1425" w:type="dxa"/>
          </w:tcPr>
          <w:p w14:paraId="3F8A2546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lastRenderedPageBreak/>
              <w:t>Objetivos</w:t>
            </w:r>
          </w:p>
        </w:tc>
        <w:tc>
          <w:tcPr>
            <w:tcW w:w="1425" w:type="dxa"/>
          </w:tcPr>
          <w:p w14:paraId="31C4BA7C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Los objetivos propuestos se cumplieron en su totalidad y de forma verificable en los resultados.</w:t>
            </w:r>
          </w:p>
        </w:tc>
        <w:tc>
          <w:tcPr>
            <w:tcW w:w="1425" w:type="dxa"/>
          </w:tcPr>
          <w:p w14:paraId="6332E888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Los objetivos se cumplieron en su mayoría, con evidencia suficiente.</w:t>
            </w:r>
          </w:p>
        </w:tc>
        <w:tc>
          <w:tcPr>
            <w:tcW w:w="1425" w:type="dxa"/>
          </w:tcPr>
          <w:p w14:paraId="330FA02B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Los objetivos se cumplieron parcialmente.</w:t>
            </w:r>
          </w:p>
        </w:tc>
        <w:tc>
          <w:tcPr>
            <w:tcW w:w="1425" w:type="dxa"/>
          </w:tcPr>
          <w:p w14:paraId="798067A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cumplimiento de los objetivos es difícil de verificar en el documento.</w:t>
            </w:r>
          </w:p>
        </w:tc>
        <w:tc>
          <w:tcPr>
            <w:tcW w:w="1425" w:type="dxa"/>
          </w:tcPr>
          <w:p w14:paraId="4E14C62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objetivos propuestos no se cumplieron o no son verificables.</w:t>
            </w:r>
          </w:p>
        </w:tc>
        <w:tc>
          <w:tcPr>
            <w:tcW w:w="1425" w:type="dxa"/>
          </w:tcPr>
          <w:p w14:paraId="0E01F22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5%</w:t>
            </w:r>
          </w:p>
        </w:tc>
      </w:tr>
      <w:tr w:rsidR="00083CD0" w:rsidRPr="00B0443A" w14:paraId="6B2836CC" w14:textId="77777777" w:rsidTr="00CE2C03">
        <w:trPr>
          <w:cantSplit/>
          <w:trHeight w:val="1817"/>
          <w:jc w:val="center"/>
        </w:trPr>
        <w:tc>
          <w:tcPr>
            <w:tcW w:w="1425" w:type="dxa"/>
          </w:tcPr>
          <w:p w14:paraId="5364061B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Marco de referencia</w:t>
            </w:r>
          </w:p>
        </w:tc>
        <w:tc>
          <w:tcPr>
            <w:tcW w:w="1425" w:type="dxa"/>
          </w:tcPr>
          <w:p w14:paraId="3F4B154C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marco de referencia es pertinente, actualizado y se articula con el análisis de los resultados.</w:t>
            </w:r>
          </w:p>
        </w:tc>
        <w:tc>
          <w:tcPr>
            <w:tcW w:w="1425" w:type="dxa"/>
          </w:tcPr>
          <w:p w14:paraId="3E7CD622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marco de referencia es adecuado, con articulación parcial con los resultados.</w:t>
            </w:r>
          </w:p>
        </w:tc>
        <w:tc>
          <w:tcPr>
            <w:tcW w:w="1425" w:type="dxa"/>
          </w:tcPr>
          <w:p w14:paraId="562FA1CE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marco de referencia es básico y poco articulado con el análisis.</w:t>
            </w:r>
          </w:p>
        </w:tc>
        <w:tc>
          <w:tcPr>
            <w:tcW w:w="1425" w:type="dxa"/>
          </w:tcPr>
          <w:p w14:paraId="7C5F324D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El marco de referencia es insuficiente o desactualizado.</w:t>
            </w:r>
          </w:p>
        </w:tc>
        <w:tc>
          <w:tcPr>
            <w:tcW w:w="1425" w:type="dxa"/>
          </w:tcPr>
          <w:p w14:paraId="6B19A55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hay marco de referencia o es irrelevante para el trabajo desarrollado.</w:t>
            </w:r>
          </w:p>
        </w:tc>
        <w:tc>
          <w:tcPr>
            <w:tcW w:w="1425" w:type="dxa"/>
          </w:tcPr>
          <w:p w14:paraId="51E8CDB3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5%</w:t>
            </w:r>
          </w:p>
        </w:tc>
      </w:tr>
      <w:tr w:rsidR="00083CD0" w:rsidRPr="00B0443A" w14:paraId="7B860E97" w14:textId="77777777" w:rsidTr="00CE2C03">
        <w:trPr>
          <w:cantSplit/>
          <w:trHeight w:val="1985"/>
          <w:jc w:val="center"/>
        </w:trPr>
        <w:tc>
          <w:tcPr>
            <w:tcW w:w="1425" w:type="dxa"/>
          </w:tcPr>
          <w:p w14:paraId="00CB2A19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Metodología aplicada</w:t>
            </w:r>
          </w:p>
        </w:tc>
        <w:tc>
          <w:tcPr>
            <w:tcW w:w="1425" w:type="dxa"/>
          </w:tcPr>
          <w:p w14:paraId="0D1AA979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metodología aplicada es coherente con la propuesta, está bien documentada y es reproducible.</w:t>
            </w:r>
          </w:p>
        </w:tc>
        <w:tc>
          <w:tcPr>
            <w:tcW w:w="1425" w:type="dxa"/>
          </w:tcPr>
          <w:p w14:paraId="52E436C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metodología aplicada es adecuada, con documentación suficiente.</w:t>
            </w:r>
          </w:p>
        </w:tc>
        <w:tc>
          <w:tcPr>
            <w:tcW w:w="1425" w:type="dxa"/>
          </w:tcPr>
          <w:p w14:paraId="1815B7D6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metodología se describe de forma general, con vacíos menores.</w:t>
            </w:r>
          </w:p>
        </w:tc>
        <w:tc>
          <w:tcPr>
            <w:tcW w:w="1425" w:type="dxa"/>
          </w:tcPr>
          <w:p w14:paraId="143A589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metodología aplicada es confusa o se aparta de la propuesta sin justificación.</w:t>
            </w:r>
          </w:p>
        </w:tc>
        <w:tc>
          <w:tcPr>
            <w:tcW w:w="1425" w:type="dxa"/>
          </w:tcPr>
          <w:p w14:paraId="1D64ABF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es posible identificar la metodología aplicada.</w:t>
            </w:r>
          </w:p>
        </w:tc>
        <w:tc>
          <w:tcPr>
            <w:tcW w:w="1425" w:type="dxa"/>
          </w:tcPr>
          <w:p w14:paraId="3A26BF4F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15%</w:t>
            </w:r>
          </w:p>
        </w:tc>
      </w:tr>
      <w:tr w:rsidR="00083CD0" w:rsidRPr="00B0443A" w14:paraId="76E03F8E" w14:textId="77777777" w:rsidTr="00CE2C03">
        <w:trPr>
          <w:cantSplit/>
          <w:trHeight w:val="2254"/>
          <w:jc w:val="center"/>
        </w:trPr>
        <w:tc>
          <w:tcPr>
            <w:tcW w:w="1425" w:type="dxa"/>
          </w:tcPr>
          <w:p w14:paraId="60EAAF57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Resultados</w:t>
            </w:r>
          </w:p>
        </w:tc>
        <w:tc>
          <w:tcPr>
            <w:tcW w:w="1425" w:type="dxa"/>
          </w:tcPr>
          <w:p w14:paraId="26557972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Los resultados son claros, están soportados con evidencia (datos, tablas, figuras) y responden a los objetivos.</w:t>
            </w:r>
          </w:p>
        </w:tc>
        <w:tc>
          <w:tcPr>
            <w:tcW w:w="1425" w:type="dxa"/>
          </w:tcPr>
          <w:p w14:paraId="3820BFEA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Los resultados son adecuados y en su mayoría responden a los objetivos.</w:t>
            </w:r>
          </w:p>
        </w:tc>
        <w:tc>
          <w:tcPr>
            <w:tcW w:w="1425" w:type="dxa"/>
          </w:tcPr>
          <w:p w14:paraId="5B6F4202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Los resultados se presentan de forma general, con soporte parcial.</w:t>
            </w:r>
          </w:p>
        </w:tc>
        <w:tc>
          <w:tcPr>
            <w:tcW w:w="1425" w:type="dxa"/>
          </w:tcPr>
          <w:p w14:paraId="564423F0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Los resultados son incompletos o poco claros.</w:t>
            </w:r>
          </w:p>
        </w:tc>
        <w:tc>
          <w:tcPr>
            <w:tcW w:w="1425" w:type="dxa"/>
          </w:tcPr>
          <w:p w14:paraId="0F238688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se presentan resultados verificables.</w:t>
            </w:r>
          </w:p>
        </w:tc>
        <w:tc>
          <w:tcPr>
            <w:tcW w:w="1425" w:type="dxa"/>
          </w:tcPr>
          <w:p w14:paraId="60ECC8C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15%</w:t>
            </w:r>
          </w:p>
        </w:tc>
      </w:tr>
      <w:tr w:rsidR="00083CD0" w:rsidRPr="00B0443A" w14:paraId="0EBB7553" w14:textId="77777777" w:rsidTr="00CE2C03">
        <w:trPr>
          <w:cantSplit/>
          <w:trHeight w:val="1833"/>
          <w:jc w:val="center"/>
        </w:trPr>
        <w:tc>
          <w:tcPr>
            <w:tcW w:w="1425" w:type="dxa"/>
          </w:tcPr>
          <w:p w14:paraId="13F317AF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Discusión</w:t>
            </w:r>
          </w:p>
        </w:tc>
        <w:tc>
          <w:tcPr>
            <w:tcW w:w="1425" w:type="dxa"/>
          </w:tcPr>
          <w:p w14:paraId="6FE05A08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Discute los resultados en profundidad, contrastándolos con el marco de referencia y la literatura.</w:t>
            </w:r>
          </w:p>
        </w:tc>
        <w:tc>
          <w:tcPr>
            <w:tcW w:w="1425" w:type="dxa"/>
          </w:tcPr>
          <w:p w14:paraId="0CEACD5C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Discute los resultados de forma adecuada, con contraste parcial.</w:t>
            </w:r>
          </w:p>
        </w:tc>
        <w:tc>
          <w:tcPr>
            <w:tcW w:w="1425" w:type="dxa"/>
          </w:tcPr>
          <w:p w14:paraId="26D4FDFE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discusión es superficial o meramente descriptiva.</w:t>
            </w:r>
          </w:p>
        </w:tc>
        <w:tc>
          <w:tcPr>
            <w:tcW w:w="1425" w:type="dxa"/>
          </w:tcPr>
          <w:p w14:paraId="5420BC42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discusión es mínima o desarticulada de los resultados.</w:t>
            </w:r>
          </w:p>
        </w:tc>
        <w:tc>
          <w:tcPr>
            <w:tcW w:w="1425" w:type="dxa"/>
          </w:tcPr>
          <w:p w14:paraId="06E318A8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hay discusión de los resultados.</w:t>
            </w:r>
          </w:p>
        </w:tc>
        <w:tc>
          <w:tcPr>
            <w:tcW w:w="1425" w:type="dxa"/>
          </w:tcPr>
          <w:p w14:paraId="51358EFE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  <w:tr w:rsidR="00083CD0" w:rsidRPr="00B0443A" w14:paraId="3EE28BC7" w14:textId="77777777" w:rsidTr="00CE2C03">
        <w:trPr>
          <w:cantSplit/>
          <w:trHeight w:val="1847"/>
          <w:jc w:val="center"/>
        </w:trPr>
        <w:tc>
          <w:tcPr>
            <w:tcW w:w="1425" w:type="dxa"/>
          </w:tcPr>
          <w:p w14:paraId="4890BCD4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lastRenderedPageBreak/>
              <w:t>Conclusiones</w:t>
            </w:r>
          </w:p>
        </w:tc>
        <w:tc>
          <w:tcPr>
            <w:tcW w:w="1425" w:type="dxa"/>
          </w:tcPr>
          <w:p w14:paraId="73A8FC6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Las conclusiones responden con precisión a los objetivos y al problema planteado.</w:t>
            </w:r>
          </w:p>
        </w:tc>
        <w:tc>
          <w:tcPr>
            <w:tcW w:w="1425" w:type="dxa"/>
          </w:tcPr>
          <w:p w14:paraId="34E746F8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Las conclusiones responden en su mayoría a los objetivos.</w:t>
            </w:r>
          </w:p>
        </w:tc>
        <w:tc>
          <w:tcPr>
            <w:tcW w:w="1425" w:type="dxa"/>
          </w:tcPr>
          <w:p w14:paraId="279A6C3D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Las conclusiones son generales y poco específicas.</w:t>
            </w:r>
          </w:p>
        </w:tc>
        <w:tc>
          <w:tcPr>
            <w:tcW w:w="1425" w:type="dxa"/>
          </w:tcPr>
          <w:p w14:paraId="6A37395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Las conclusiones son débiles o no se derivan claramente del trabajo.</w:t>
            </w:r>
          </w:p>
        </w:tc>
        <w:tc>
          <w:tcPr>
            <w:tcW w:w="1425" w:type="dxa"/>
          </w:tcPr>
          <w:p w14:paraId="639F04D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hay conclusiones o no corresponden al trabajo desarrollado.</w:t>
            </w:r>
          </w:p>
        </w:tc>
        <w:tc>
          <w:tcPr>
            <w:tcW w:w="1425" w:type="dxa"/>
          </w:tcPr>
          <w:p w14:paraId="66895DDB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5%</w:t>
            </w:r>
          </w:p>
        </w:tc>
      </w:tr>
      <w:tr w:rsidR="00083CD0" w:rsidRPr="00B0443A" w14:paraId="6BE6ED46" w14:textId="77777777" w:rsidTr="00CE2C03">
        <w:trPr>
          <w:cantSplit/>
          <w:trHeight w:val="1817"/>
          <w:jc w:val="center"/>
        </w:trPr>
        <w:tc>
          <w:tcPr>
            <w:tcW w:w="1425" w:type="dxa"/>
          </w:tcPr>
          <w:p w14:paraId="14191661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Redacción, citación y referencias bibliográficas</w:t>
            </w:r>
          </w:p>
        </w:tc>
        <w:tc>
          <w:tcPr>
            <w:tcW w:w="1425" w:type="dxa"/>
          </w:tcPr>
          <w:p w14:paraId="217C4CD9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Redacción excelente, sin errores; cumple la norma APA vigente en citación y referencias.</w:t>
            </w:r>
          </w:p>
        </w:tc>
        <w:tc>
          <w:tcPr>
            <w:tcW w:w="1425" w:type="dxa"/>
          </w:tcPr>
          <w:p w14:paraId="389CF0DB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Buena redacción con errores mínimos; cumple en su mayoría la norma APA.</w:t>
            </w:r>
          </w:p>
        </w:tc>
        <w:tc>
          <w:tcPr>
            <w:tcW w:w="1425" w:type="dxa"/>
          </w:tcPr>
          <w:p w14:paraId="77D0DB18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Redacción aceptable, con errores frecuentes; cumplimiento parcial de la norma APA.</w:t>
            </w:r>
          </w:p>
        </w:tc>
        <w:tc>
          <w:tcPr>
            <w:tcW w:w="1425" w:type="dxa"/>
          </w:tcPr>
          <w:p w14:paraId="22722A3F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Errores de redacción que afectan la comprensión; cumplimiento incompleto de la norma APA.</w:t>
            </w:r>
          </w:p>
        </w:tc>
        <w:tc>
          <w:tcPr>
            <w:tcW w:w="1425" w:type="dxa"/>
          </w:tcPr>
          <w:p w14:paraId="10CB768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Redacción deficiente y no cumple con la norma APA.</w:t>
            </w:r>
          </w:p>
        </w:tc>
        <w:tc>
          <w:tcPr>
            <w:tcW w:w="1425" w:type="dxa"/>
          </w:tcPr>
          <w:p w14:paraId="688FB38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5%</w:t>
            </w:r>
          </w:p>
        </w:tc>
      </w:tr>
      <w:tr w:rsidR="00083CD0" w:rsidRPr="00B0443A" w14:paraId="3507560C" w14:textId="77777777" w:rsidTr="00CE2C03">
        <w:trPr>
          <w:cantSplit/>
          <w:trHeight w:val="1985"/>
          <w:jc w:val="center"/>
        </w:trPr>
        <w:tc>
          <w:tcPr>
            <w:tcW w:w="1425" w:type="dxa"/>
          </w:tcPr>
          <w:p w14:paraId="15298F38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Dominio y apropiación del tema en la sustentación</w:t>
            </w:r>
          </w:p>
        </w:tc>
        <w:tc>
          <w:tcPr>
            <w:tcW w:w="1425" w:type="dxa"/>
          </w:tcPr>
          <w:p w14:paraId="7668035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Demuestra dominio completo del tema y responde con propiedad a las preguntas del jurado.</w:t>
            </w:r>
          </w:p>
        </w:tc>
        <w:tc>
          <w:tcPr>
            <w:tcW w:w="1425" w:type="dxa"/>
          </w:tcPr>
          <w:p w14:paraId="0F5478E6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Demuestra buen dominio del tema, con imprecisiones menores.</w:t>
            </w:r>
          </w:p>
        </w:tc>
        <w:tc>
          <w:tcPr>
            <w:tcW w:w="1425" w:type="dxa"/>
          </w:tcPr>
          <w:p w14:paraId="36AEB8D7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Demuestra dominio general del tema, con vacíos en aspectos específicos.</w:t>
            </w:r>
          </w:p>
        </w:tc>
        <w:tc>
          <w:tcPr>
            <w:tcW w:w="1425" w:type="dxa"/>
          </w:tcPr>
          <w:p w14:paraId="67F5ED2A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Demuestra dominio limitado del tema.</w:t>
            </w:r>
          </w:p>
        </w:tc>
        <w:tc>
          <w:tcPr>
            <w:tcW w:w="1425" w:type="dxa"/>
          </w:tcPr>
          <w:p w14:paraId="6098550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demuestra dominio del tema desarrollado.</w:t>
            </w:r>
          </w:p>
        </w:tc>
        <w:tc>
          <w:tcPr>
            <w:tcW w:w="1425" w:type="dxa"/>
          </w:tcPr>
          <w:p w14:paraId="4F02AF2E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  <w:tr w:rsidR="00083CD0" w:rsidRPr="00B0443A" w14:paraId="5FAAE49E" w14:textId="77777777">
        <w:trPr>
          <w:cantSplit/>
          <w:jc w:val="center"/>
        </w:trPr>
        <w:tc>
          <w:tcPr>
            <w:tcW w:w="1425" w:type="dxa"/>
          </w:tcPr>
          <w:p w14:paraId="757CD822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Manejo del tiempo y claridad expositiva</w:t>
            </w:r>
          </w:p>
        </w:tc>
        <w:tc>
          <w:tcPr>
            <w:tcW w:w="1425" w:type="dxa"/>
          </w:tcPr>
          <w:p w14:paraId="517C7F05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Expone con claridad dentro del tiempo establecido (máx. 20 minutos) y responde con precisión en el tiempo de preguntas (máx. 10 minutos).</w:t>
            </w:r>
          </w:p>
        </w:tc>
        <w:tc>
          <w:tcPr>
            <w:tcW w:w="1425" w:type="dxa"/>
          </w:tcPr>
          <w:p w14:paraId="3021C799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Expone con claridad, con ajustes menores de tiempo.</w:t>
            </w:r>
          </w:p>
        </w:tc>
        <w:tc>
          <w:tcPr>
            <w:tcW w:w="1425" w:type="dxa"/>
          </w:tcPr>
          <w:p w14:paraId="1AF2F7D3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exposición es comprensible, aunque con dificultades de tiempo o claridad.</w:t>
            </w:r>
          </w:p>
        </w:tc>
        <w:tc>
          <w:tcPr>
            <w:tcW w:w="1425" w:type="dxa"/>
          </w:tcPr>
          <w:p w14:paraId="761A18D0" w14:textId="77777777" w:rsidR="00083CD0" w:rsidRPr="00CE2C03" w:rsidRDefault="00B0443A">
            <w:pPr>
              <w:jc w:val="center"/>
              <w:rPr>
                <w:rFonts w:ascii="Calibri" w:hAnsi="Calibri" w:cs="Calibri"/>
              </w:rPr>
            </w:pPr>
            <w:r w:rsidRPr="00CE2C03">
              <w:rPr>
                <w:rFonts w:ascii="Calibri" w:hAnsi="Calibri" w:cs="Calibri"/>
              </w:rPr>
              <w:t>La exposición presenta dificultades importantes de claridad o manejo del tiempo.</w:t>
            </w:r>
          </w:p>
        </w:tc>
        <w:tc>
          <w:tcPr>
            <w:tcW w:w="1425" w:type="dxa"/>
          </w:tcPr>
          <w:p w14:paraId="6236E87C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expone con claridad o incumple ampliamente los tiempos establecidos.</w:t>
            </w:r>
          </w:p>
        </w:tc>
        <w:tc>
          <w:tcPr>
            <w:tcW w:w="1425" w:type="dxa"/>
          </w:tcPr>
          <w:p w14:paraId="6F81BFE0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</w:tbl>
    <w:p w14:paraId="3A115F22" w14:textId="77777777" w:rsidR="00083CD0" w:rsidRPr="00B0443A" w:rsidRDefault="00083CD0">
      <w:pPr>
        <w:rPr>
          <w:rFonts w:asciiTheme="minorHAnsi" w:hAnsiTheme="minorHAnsi" w:cstheme="minorHAnsi"/>
        </w:rPr>
      </w:pPr>
    </w:p>
    <w:p w14:paraId="477B7E1B" w14:textId="4D74799C" w:rsidR="00083CD0" w:rsidRPr="00CE2C03" w:rsidRDefault="00B0443A">
      <w:pPr>
        <w:rPr>
          <w:rFonts w:ascii="Calibri" w:hAnsi="Calibri" w:cs="Calibri"/>
          <w:sz w:val="22"/>
          <w:szCs w:val="22"/>
        </w:rPr>
      </w:pPr>
      <w:r w:rsidRPr="00CE2C03">
        <w:rPr>
          <w:rFonts w:ascii="Calibri" w:hAnsi="Calibri" w:cs="Calibri"/>
          <w:sz w:val="22"/>
          <w:szCs w:val="22"/>
        </w:rPr>
        <w:t>La opción de grado obtiene la siguiente calificación final:</w:t>
      </w:r>
    </w:p>
    <w:p w14:paraId="086A3AC1" w14:textId="77777777" w:rsidR="00221A18" w:rsidRPr="00CE2C03" w:rsidRDefault="00221A18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5714"/>
      </w:tblGrid>
      <w:tr w:rsidR="00083CD0" w:rsidRPr="00CE2C03" w14:paraId="13A9CF9E" w14:textId="77777777" w:rsidTr="00CE2C03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7A1BB15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Reprobado</w:t>
            </w:r>
          </w:p>
        </w:tc>
        <w:tc>
          <w:tcPr>
            <w:tcW w:w="2268" w:type="dxa"/>
            <w:vAlign w:val="center"/>
          </w:tcPr>
          <w:p w14:paraId="4292F656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sz w:val="22"/>
                <w:szCs w:val="22"/>
              </w:rPr>
              <w:t>Menor a 3.0</w:t>
            </w:r>
          </w:p>
        </w:tc>
        <w:tc>
          <w:tcPr>
            <w:tcW w:w="5714" w:type="dxa"/>
          </w:tcPr>
          <w:p w14:paraId="1B0115B0" w14:textId="77777777" w:rsidR="00083CD0" w:rsidRPr="00CE2C03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CE2C03" w14:paraId="0DC8A230" w14:textId="77777777" w:rsidTr="00CE2C03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48E893B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Aprobado</w:t>
            </w:r>
          </w:p>
        </w:tc>
        <w:tc>
          <w:tcPr>
            <w:tcW w:w="2268" w:type="dxa"/>
            <w:vAlign w:val="center"/>
          </w:tcPr>
          <w:p w14:paraId="1B339C6A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sz w:val="22"/>
                <w:szCs w:val="22"/>
              </w:rPr>
              <w:t>Entre 3.0 y 4.4</w:t>
            </w:r>
          </w:p>
        </w:tc>
        <w:tc>
          <w:tcPr>
            <w:tcW w:w="5714" w:type="dxa"/>
          </w:tcPr>
          <w:p w14:paraId="26044B47" w14:textId="77777777" w:rsidR="00083CD0" w:rsidRPr="00CE2C03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CE2C03" w14:paraId="169283B4" w14:textId="77777777" w:rsidTr="00CE2C03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502B22C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Meritorio</w:t>
            </w:r>
          </w:p>
        </w:tc>
        <w:tc>
          <w:tcPr>
            <w:tcW w:w="2268" w:type="dxa"/>
            <w:vAlign w:val="center"/>
          </w:tcPr>
          <w:p w14:paraId="337A3EAB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sz w:val="22"/>
                <w:szCs w:val="22"/>
              </w:rPr>
              <w:t>Entre 4.5 y 4.9</w:t>
            </w:r>
          </w:p>
        </w:tc>
        <w:tc>
          <w:tcPr>
            <w:tcW w:w="5714" w:type="dxa"/>
          </w:tcPr>
          <w:p w14:paraId="73C2E32F" w14:textId="77777777" w:rsidR="00083CD0" w:rsidRPr="00CE2C03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CE2C03" w14:paraId="1943D828" w14:textId="77777777" w:rsidTr="00CE2C03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DD34D29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>Laureado</w:t>
            </w:r>
          </w:p>
        </w:tc>
        <w:tc>
          <w:tcPr>
            <w:tcW w:w="2268" w:type="dxa"/>
            <w:vAlign w:val="center"/>
          </w:tcPr>
          <w:p w14:paraId="7E43DD48" w14:textId="77777777" w:rsidR="00083CD0" w:rsidRPr="00CE2C03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sz w:val="22"/>
                <w:szCs w:val="22"/>
              </w:rPr>
              <w:t>5.0</w:t>
            </w:r>
          </w:p>
        </w:tc>
        <w:tc>
          <w:tcPr>
            <w:tcW w:w="5714" w:type="dxa"/>
          </w:tcPr>
          <w:p w14:paraId="0C8D06A0" w14:textId="77777777" w:rsidR="00083CD0" w:rsidRPr="00CE2C03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C83A91" w14:textId="06F66F76" w:rsidR="00083CD0" w:rsidRDefault="00083CD0">
      <w:pPr>
        <w:rPr>
          <w:rFonts w:ascii="Calibri" w:hAnsi="Calibri" w:cs="Calibri"/>
          <w:sz w:val="22"/>
          <w:szCs w:val="22"/>
        </w:rPr>
      </w:pPr>
    </w:p>
    <w:p w14:paraId="371EA502" w14:textId="2DAD1ED6" w:rsidR="00CE2C03" w:rsidRDefault="00CE2C03">
      <w:pPr>
        <w:rPr>
          <w:rFonts w:ascii="Calibri" w:hAnsi="Calibri" w:cs="Calibri"/>
          <w:sz w:val="22"/>
          <w:szCs w:val="22"/>
        </w:rPr>
      </w:pPr>
    </w:p>
    <w:p w14:paraId="6584BACD" w14:textId="2FFF3A1E" w:rsidR="00CE2C03" w:rsidRDefault="00CE2C03">
      <w:pPr>
        <w:rPr>
          <w:rFonts w:ascii="Calibri" w:hAnsi="Calibri" w:cs="Calibri"/>
          <w:sz w:val="22"/>
          <w:szCs w:val="22"/>
        </w:rPr>
      </w:pPr>
    </w:p>
    <w:p w14:paraId="4E7BA3D1" w14:textId="77777777" w:rsidR="00083CD0" w:rsidRPr="00CE2C03" w:rsidRDefault="00B0443A">
      <w:pPr>
        <w:rPr>
          <w:rFonts w:ascii="Calibri" w:hAnsi="Calibri" w:cs="Calibri"/>
          <w:sz w:val="22"/>
          <w:szCs w:val="22"/>
        </w:rPr>
      </w:pPr>
      <w:r w:rsidRPr="00CE2C03">
        <w:rPr>
          <w:rFonts w:ascii="Calibri" w:hAnsi="Calibri" w:cs="Calibri"/>
          <w:b/>
          <w:sz w:val="22"/>
          <w:szCs w:val="22"/>
        </w:rPr>
        <w:lastRenderedPageBreak/>
        <w:t>OBSERVACIONES DEL JURADO</w:t>
      </w:r>
    </w:p>
    <w:p w14:paraId="78486C47" w14:textId="18FE219E" w:rsidR="00083CD0" w:rsidRPr="00CE2C03" w:rsidRDefault="00083CD0">
      <w:pPr>
        <w:rPr>
          <w:rFonts w:ascii="Calibri" w:hAnsi="Calibri" w:cs="Calibri"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E2C03" w14:paraId="65A21F44" w14:textId="77777777" w:rsidTr="00CE2C03">
        <w:tc>
          <w:tcPr>
            <w:tcW w:w="9962" w:type="dxa"/>
          </w:tcPr>
          <w:p w14:paraId="10318336" w14:textId="77777777" w:rsidR="00CE2C03" w:rsidRPr="00CE2C03" w:rsidRDefault="00CE2C03" w:rsidP="00CE2C0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E2C03">
              <w:rPr>
                <w:rFonts w:ascii="Calibri" w:hAnsi="Calibri" w:cs="Calibri"/>
                <w:color w:val="FF0000"/>
                <w:sz w:val="22"/>
                <w:szCs w:val="22"/>
              </w:rPr>
              <w:t>Describa las observaciones sobre el documento final o la sustentación/socialización</w:t>
            </w:r>
          </w:p>
          <w:p w14:paraId="6214FA35" w14:textId="77777777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E29392" w14:textId="77777777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A14B44" w14:textId="64B17DDE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369C2C" w14:textId="3211F464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5D960D7" w14:textId="2F650102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E46897" w14:textId="77777777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7A4314" w14:textId="77777777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925A62" w14:textId="1CD160C6" w:rsidR="00CE2C03" w:rsidRDefault="00CE2C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85C76B6" w14:textId="77777777" w:rsidR="00CE2C03" w:rsidRPr="00CE2C03" w:rsidRDefault="00CE2C03">
      <w:pPr>
        <w:rPr>
          <w:rFonts w:ascii="Calibri" w:hAnsi="Calibri" w:cs="Calibri"/>
          <w:sz w:val="22"/>
          <w:szCs w:val="22"/>
        </w:rPr>
      </w:pPr>
    </w:p>
    <w:p w14:paraId="70BF54F3" w14:textId="77777777" w:rsidR="00083CD0" w:rsidRPr="00CE2C03" w:rsidRDefault="00083CD0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1"/>
      </w:tblGrid>
      <w:tr w:rsidR="00C526FD" w:rsidRPr="00CE2C03" w14:paraId="3426D5DB" w14:textId="77777777" w:rsidTr="00C526FD">
        <w:trPr>
          <w:jc w:val="center"/>
        </w:trPr>
        <w:tc>
          <w:tcPr>
            <w:tcW w:w="4981" w:type="dxa"/>
          </w:tcPr>
          <w:p w14:paraId="1C44323E" w14:textId="77777777" w:rsidR="00CE2C03" w:rsidRDefault="00CE2C03" w:rsidP="00CE2C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E3079CE" w14:textId="77777777" w:rsidR="00CE2C03" w:rsidRDefault="00CE2C03" w:rsidP="00CE2C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68C9345" w14:textId="0C8FCB22" w:rsidR="00CE2C03" w:rsidRDefault="00CE2C03" w:rsidP="00CE2C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3709A91" w14:textId="11E65D88" w:rsidR="00CE2C03" w:rsidRDefault="00CE2C03" w:rsidP="00CE2C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D9EEE5E" w14:textId="77777777" w:rsidR="00CE2C03" w:rsidRDefault="00CE2C03" w:rsidP="00CE2C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B6F0A4E" w14:textId="77777777" w:rsidR="00CE2C03" w:rsidRDefault="00CE2C03" w:rsidP="00CE2C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72AF30C" w14:textId="0DEB079D" w:rsidR="00C526FD" w:rsidRPr="00CE2C03" w:rsidRDefault="00CE2C03" w:rsidP="00CE2C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  <w:t>Firma</w:t>
            </w:r>
          </w:p>
        </w:tc>
      </w:tr>
      <w:tr w:rsidR="00C526FD" w:rsidRPr="00CE2C03" w14:paraId="7BB029B5" w14:textId="77777777" w:rsidTr="00C526FD">
        <w:trPr>
          <w:jc w:val="center"/>
        </w:trPr>
        <w:tc>
          <w:tcPr>
            <w:tcW w:w="4981" w:type="dxa"/>
          </w:tcPr>
          <w:p w14:paraId="47CE3984" w14:textId="1345FEBA" w:rsidR="00C526FD" w:rsidRPr="00CE2C03" w:rsidRDefault="00C526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E2C03">
              <w:rPr>
                <w:rFonts w:ascii="Calibri" w:hAnsi="Calibri" w:cs="Calibri"/>
                <w:b/>
                <w:sz w:val="22"/>
                <w:szCs w:val="22"/>
              </w:rPr>
              <w:t xml:space="preserve">Nombre Completo del Evaluador </w:t>
            </w:r>
          </w:p>
        </w:tc>
      </w:tr>
    </w:tbl>
    <w:p w14:paraId="303D09C1" w14:textId="1D56C5B4" w:rsidR="00083CD0" w:rsidRPr="00CE2C03" w:rsidRDefault="00083CD0" w:rsidP="001514F8">
      <w:pPr>
        <w:rPr>
          <w:rFonts w:ascii="Calibri" w:hAnsi="Calibri" w:cs="Calibri"/>
          <w:sz w:val="22"/>
          <w:szCs w:val="22"/>
        </w:rPr>
      </w:pPr>
    </w:p>
    <w:sectPr w:rsidR="00083CD0" w:rsidRPr="00CE2C03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491E6" w14:textId="77777777" w:rsidR="00356CF3" w:rsidRDefault="00356CF3" w:rsidP="00546741">
      <w:r>
        <w:separator/>
      </w:r>
    </w:p>
  </w:endnote>
  <w:endnote w:type="continuationSeparator" w:id="0">
    <w:p w14:paraId="39EEC855" w14:textId="77777777" w:rsidR="00356CF3" w:rsidRDefault="00356CF3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FFF78" w14:textId="77777777" w:rsidR="00356CF3" w:rsidRDefault="00356CF3" w:rsidP="00546741">
      <w:r>
        <w:separator/>
      </w:r>
    </w:p>
  </w:footnote>
  <w:footnote w:type="continuationSeparator" w:id="0">
    <w:p w14:paraId="3D66E08B" w14:textId="77777777" w:rsidR="00356CF3" w:rsidRDefault="00356CF3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031210" w14:paraId="1DA31AB6" w14:textId="77777777" w:rsidTr="00CE2C03">
      <w:trPr>
        <w:trHeight w:val="562"/>
        <w:jc w:val="center"/>
      </w:trPr>
      <w:tc>
        <w:tcPr>
          <w:tcW w:w="2496" w:type="dxa"/>
          <w:vMerge w:val="restart"/>
        </w:tcPr>
        <w:p w14:paraId="0D3907B3" w14:textId="45D5D921" w:rsidR="00221A18" w:rsidRPr="006A0D4C" w:rsidRDefault="00221A18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FE9140D" w14:textId="37F7A2B4" w:rsidR="00221A18" w:rsidRPr="006A0D4C" w:rsidRDefault="00CE2C03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43A2DF7E" wp14:editId="336D35A3">
                <wp:simplePos x="0" y="0"/>
                <wp:positionH relativeFrom="column">
                  <wp:posOffset>1270</wp:posOffset>
                </wp:positionH>
                <wp:positionV relativeFrom="paragraph">
                  <wp:posOffset>154268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0BB30F24" w14:textId="77777777" w:rsidR="00221A18" w:rsidRPr="009A7AC2" w:rsidRDefault="00221A18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4DD0204" w14:textId="5E4B78DF" w:rsidR="00221A18" w:rsidRPr="00031210" w:rsidRDefault="00221A18" w:rsidP="00CE2C03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CE2C03">
            <w:rPr>
              <w:rFonts w:ascii="Calibri" w:hAnsi="Calibri" w:cs="Calibri"/>
              <w:bCs/>
              <w:sz w:val="22"/>
              <w:szCs w:val="22"/>
              <w:lang w:val="en-US"/>
            </w:rPr>
            <w:t>F-INV-031</w:t>
          </w:r>
        </w:p>
      </w:tc>
    </w:tr>
    <w:tr w:rsidR="00221A18" w:rsidRPr="00386643" w14:paraId="53993224" w14:textId="77777777" w:rsidTr="00CE2C03">
      <w:trPr>
        <w:trHeight w:val="562"/>
        <w:jc w:val="center"/>
      </w:trPr>
      <w:tc>
        <w:tcPr>
          <w:tcW w:w="2496" w:type="dxa"/>
          <w:vMerge/>
        </w:tcPr>
        <w:p w14:paraId="154487FE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121E6E1" w14:textId="77777777" w:rsidR="00221A18" w:rsidRPr="00EE6D79" w:rsidRDefault="00221A18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A303C8" w14:textId="77777777" w:rsidR="00221A18" w:rsidRPr="00830EF4" w:rsidRDefault="00221A18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4D4D26B" w14:textId="2B23FAAC" w:rsidR="00221A18" w:rsidRPr="00386643" w:rsidRDefault="00221A18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CE2C03" w:rsidRPr="00CE2C03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CE2C03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CE2C03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031210" w14:paraId="2205DF70" w14:textId="77777777" w:rsidTr="00CE2C03">
      <w:trPr>
        <w:trHeight w:val="562"/>
        <w:jc w:val="center"/>
      </w:trPr>
      <w:tc>
        <w:tcPr>
          <w:tcW w:w="2496" w:type="dxa"/>
          <w:vMerge/>
        </w:tcPr>
        <w:p w14:paraId="37257A60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3D492E9" w14:textId="102EC93B" w:rsidR="00221A18" w:rsidRPr="009A7AC2" w:rsidRDefault="00CE2C03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>
            <w:rPr>
              <w:rFonts w:ascii="Calibri" w:hAnsi="Calibri" w:cs="Calibri"/>
              <w:bCs/>
              <w:sz w:val="22"/>
              <w:szCs w:val="22"/>
              <w:lang w:val="es-CO"/>
            </w:rPr>
            <w:t>INFORME FINAL PASANTÍA INVESTIGATIVA PROFESIONAL</w:t>
          </w:r>
        </w:p>
      </w:tc>
      <w:tc>
        <w:tcPr>
          <w:tcW w:w="2029" w:type="dxa"/>
          <w:vAlign w:val="center"/>
        </w:tcPr>
        <w:p w14:paraId="7D14CCE8" w14:textId="77777777" w:rsidR="00221A18" w:rsidRPr="00031210" w:rsidRDefault="00221A18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5659889A" w14:textId="77777777" w:rsidR="00221A18" w:rsidRDefault="00221A1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C6095A" w14:paraId="4E3CAE29" w14:textId="77777777" w:rsidTr="00CE2C03">
      <w:trPr>
        <w:trHeight w:val="537"/>
        <w:jc w:val="center"/>
      </w:trPr>
      <w:tc>
        <w:tcPr>
          <w:tcW w:w="2496" w:type="dxa"/>
          <w:vMerge w:val="restart"/>
        </w:tcPr>
        <w:p w14:paraId="2DF98513" w14:textId="28005134" w:rsidR="00221A18" w:rsidRPr="006A0D4C" w:rsidRDefault="00221A18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87300F8" w14:textId="2F380D76" w:rsidR="00221A18" w:rsidRPr="006A0D4C" w:rsidRDefault="00CE2C03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685E42C5" wp14:editId="2A9ECD76">
                <wp:simplePos x="0" y="0"/>
                <wp:positionH relativeFrom="column">
                  <wp:posOffset>1270</wp:posOffset>
                </wp:positionH>
                <wp:positionV relativeFrom="paragraph">
                  <wp:posOffset>121248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4EF9067B" w14:textId="77777777" w:rsidR="00221A18" w:rsidRPr="009A7AC2" w:rsidRDefault="00221A18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6EEB26CE" w14:textId="20F76800" w:rsidR="00221A18" w:rsidRPr="00031210" w:rsidRDefault="00221A18" w:rsidP="00CE2C03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="00CE2C03">
            <w:rPr>
              <w:rFonts w:ascii="Calibri" w:hAnsi="Calibri" w:cs="Calibri"/>
              <w:bCs/>
              <w:sz w:val="22"/>
              <w:szCs w:val="22"/>
              <w:lang w:val="en-US"/>
            </w:rPr>
            <w:t>F-INV-031</w:t>
          </w:r>
        </w:p>
      </w:tc>
    </w:tr>
    <w:tr w:rsidR="00221A18" w:rsidRPr="00C6095A" w14:paraId="4CA71999" w14:textId="77777777" w:rsidTr="00CE2C03">
      <w:trPr>
        <w:trHeight w:val="537"/>
        <w:jc w:val="center"/>
      </w:trPr>
      <w:tc>
        <w:tcPr>
          <w:tcW w:w="2496" w:type="dxa"/>
          <w:vMerge/>
        </w:tcPr>
        <w:p w14:paraId="08F24885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1D4BFD3" w14:textId="77777777" w:rsidR="00221A18" w:rsidRPr="00EE6D79" w:rsidRDefault="00221A18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69CFF39E" w14:textId="77777777" w:rsidR="00221A18" w:rsidRPr="00031210" w:rsidRDefault="00221A18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9C1D8CD" w14:textId="165BB024" w:rsidR="00221A18" w:rsidRPr="00386643" w:rsidRDefault="00221A18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CE2C03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CE2C03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CE2C03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C6095A" w14:paraId="2405894A" w14:textId="77777777" w:rsidTr="00CE2C03">
      <w:trPr>
        <w:trHeight w:val="537"/>
        <w:jc w:val="center"/>
      </w:trPr>
      <w:tc>
        <w:tcPr>
          <w:tcW w:w="2496" w:type="dxa"/>
          <w:vMerge/>
        </w:tcPr>
        <w:p w14:paraId="418DD65A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9651761" w14:textId="0410B844" w:rsidR="00221A18" w:rsidRPr="009A7AC2" w:rsidRDefault="00221A18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CE2C03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INFORME FINAL PASANTÍA INVESTIGATIVA PROFESIONAL </w:t>
          </w:r>
        </w:p>
      </w:tc>
      <w:tc>
        <w:tcPr>
          <w:tcW w:w="2029" w:type="dxa"/>
          <w:vAlign w:val="center"/>
        </w:tcPr>
        <w:p w14:paraId="363ED887" w14:textId="77777777" w:rsidR="00221A18" w:rsidRPr="00031210" w:rsidRDefault="00221A18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037091FC" w14:textId="77777777" w:rsidR="00221A18" w:rsidRPr="005D40F3" w:rsidRDefault="00221A18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3CD0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443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14F8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1A18"/>
    <w:rsid w:val="00222A5D"/>
    <w:rsid w:val="002230D2"/>
    <w:rsid w:val="00223E20"/>
    <w:rsid w:val="0022541A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CF3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0629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0F1E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BA9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00C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45D0C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3A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6FD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2C03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ACF94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859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7</cp:revision>
  <dcterms:created xsi:type="dcterms:W3CDTF">2026-09-12T00:25:00Z</dcterms:created>
  <dcterms:modified xsi:type="dcterms:W3CDTF">2026-09-21T17:35:00Z</dcterms:modified>
</cp:coreProperties>
</file>